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B5" w:rsidRPr="002447B5" w:rsidRDefault="002447B5" w:rsidP="0024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B5">
        <w:rPr>
          <w:rFonts w:ascii="Arial" w:eastAsia="Times New Roman" w:hAnsi="Arial" w:cs="Arial"/>
          <w:b/>
          <w:bCs/>
          <w:color w:val="000000"/>
          <w:sz w:val="28"/>
          <w:szCs w:val="28"/>
        </w:rPr>
        <w:t>Instruction Committee Progress Report, July 28, 2020</w:t>
      </w:r>
    </w:p>
    <w:p w:rsidR="002447B5" w:rsidRPr="002447B5" w:rsidRDefault="002447B5" w:rsidP="0024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7B5" w:rsidRPr="002447B5" w:rsidRDefault="002447B5" w:rsidP="002447B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Overview of evolving guidance, developments around the country and among other Westchester districts, issues that are being raised in the other working committees</w:t>
      </w:r>
    </w:p>
    <w:p w:rsidR="002447B5" w:rsidRPr="002447B5" w:rsidRDefault="002447B5" w:rsidP="0024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7B5" w:rsidRPr="002447B5" w:rsidRDefault="002447B5" w:rsidP="002447B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We won’t know until next week, at the earliest, whether Governor Cuomo will allow any in-person instruction in New York schools</w:t>
      </w:r>
    </w:p>
    <w:p w:rsidR="002447B5" w:rsidRPr="002447B5" w:rsidRDefault="002447B5" w:rsidP="002447B5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In the meantime, districts are required to post plans for reopening -- including for 100% in-person, 100% remote, and hybrid instruction models -- on July 31.</w:t>
      </w:r>
    </w:p>
    <w:p w:rsidR="002447B5" w:rsidRPr="002447B5" w:rsidRDefault="002447B5" w:rsidP="002447B5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 xml:space="preserve">We could do 100% in-person </w:t>
      </w:r>
      <w:r w:rsidRPr="002447B5">
        <w:rPr>
          <w:rFonts w:ascii="Arial" w:eastAsia="Times New Roman" w:hAnsi="Arial" w:cs="Arial"/>
          <w:b/>
          <w:bCs/>
          <w:color w:val="000000"/>
        </w:rPr>
        <w:t>only if all</w:t>
      </w:r>
      <w:r w:rsidRPr="002447B5">
        <w:rPr>
          <w:rFonts w:ascii="Arial" w:eastAsia="Times New Roman" w:hAnsi="Arial" w:cs="Arial"/>
          <w:color w:val="000000"/>
        </w:rPr>
        <w:t xml:space="preserve"> of the current health guidelines -- social distancing, etc. -- were rescinded.</w:t>
      </w:r>
    </w:p>
    <w:p w:rsidR="002447B5" w:rsidRPr="002447B5" w:rsidRDefault="002447B5" w:rsidP="002447B5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Therefore, the focus of this committee has been planning for 100% remote and hybrid models.</w:t>
      </w:r>
    </w:p>
    <w:p w:rsidR="002447B5" w:rsidRPr="002447B5" w:rsidRDefault="002447B5" w:rsidP="0024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7B5" w:rsidRPr="002447B5" w:rsidRDefault="002447B5" w:rsidP="002447B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447B5">
        <w:rPr>
          <w:rFonts w:ascii="Arial" w:eastAsia="Times New Roman" w:hAnsi="Arial" w:cs="Arial"/>
          <w:b/>
          <w:bCs/>
          <w:color w:val="000000"/>
        </w:rPr>
        <w:t>100% Remote Model</w:t>
      </w:r>
    </w:p>
    <w:p w:rsidR="002447B5" w:rsidRPr="002447B5" w:rsidRDefault="002447B5" w:rsidP="002447B5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Each school would follow a regular school day (Wednesday schedule)</w:t>
      </w:r>
    </w:p>
    <w:p w:rsidR="002447B5" w:rsidRPr="002447B5" w:rsidRDefault="002447B5" w:rsidP="002447B5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60 minutes at the end of each day for teachers to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meet with students individually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work with small groups of students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work on planning and collaboration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respond to parent inquiries</w:t>
      </w:r>
    </w:p>
    <w:p w:rsidR="002447B5" w:rsidRPr="002447B5" w:rsidRDefault="002447B5" w:rsidP="002447B5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One day per week will be “flexible teaching day”, to be used for: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small group instruction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T-periods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related services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SEL initiatives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limited in-person meetings if allowed by state guidance</w:t>
      </w:r>
    </w:p>
    <w:p w:rsidR="002447B5" w:rsidRPr="002447B5" w:rsidRDefault="002447B5" w:rsidP="002447B5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We must be ready to switch to 100% remote model even if we start the year in another model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This would not be surprising given current trends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This must be taken into account when we think about hybrid options -- which hybrid models will facilitate a seamless switch to 100% remote if and when we must do that.</w:t>
      </w:r>
    </w:p>
    <w:p w:rsidR="002447B5" w:rsidRPr="002447B5" w:rsidRDefault="002447B5" w:rsidP="002447B5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Remote model would look very different than what was used last spring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Teachers have had time to plan, participate in professional development</w:t>
      </w:r>
    </w:p>
    <w:p w:rsidR="002447B5" w:rsidRPr="002447B5" w:rsidRDefault="002447B5" w:rsidP="002447B5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Much more time devoted to direct live interaction between teachers and students</w:t>
      </w:r>
    </w:p>
    <w:p w:rsidR="002447B5" w:rsidRPr="002447B5" w:rsidRDefault="002447B5" w:rsidP="002447B5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MS/HS: follow current Wednesday bell schedule</w:t>
      </w:r>
    </w:p>
    <w:p w:rsidR="002447B5" w:rsidRPr="002447B5" w:rsidRDefault="002447B5" w:rsidP="002447B5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2447B5">
        <w:rPr>
          <w:rFonts w:ascii="Arial" w:eastAsia="Times New Roman" w:hAnsi="Arial" w:cs="Arial"/>
          <w:color w:val="000000"/>
        </w:rPr>
        <w:t>Springhurst</w:t>
      </w:r>
      <w:proofErr w:type="spellEnd"/>
      <w:r w:rsidRPr="002447B5">
        <w:rPr>
          <w:rFonts w:ascii="Arial" w:eastAsia="Times New Roman" w:hAnsi="Arial" w:cs="Arial"/>
          <w:color w:val="000000"/>
        </w:rPr>
        <w:t>: roughly 180 minutes of daily learning facilitated by a teacher or staff member</w:t>
      </w:r>
    </w:p>
    <w:p w:rsidR="002447B5" w:rsidRPr="002447B5" w:rsidRDefault="002447B5" w:rsidP="0024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7B5" w:rsidRPr="002447B5" w:rsidRDefault="002447B5" w:rsidP="002447B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447B5">
        <w:rPr>
          <w:rFonts w:ascii="Arial" w:eastAsia="Times New Roman" w:hAnsi="Arial" w:cs="Arial"/>
          <w:b/>
          <w:bCs/>
          <w:color w:val="000000"/>
        </w:rPr>
        <w:t>Hybrid Models</w:t>
      </w:r>
    </w:p>
    <w:p w:rsidR="002447B5" w:rsidRPr="002447B5" w:rsidRDefault="002447B5" w:rsidP="002447B5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 xml:space="preserve">After taking into account the unique academic, social emotional, facilities, health, safety and other needs of all of our students and staff, the committee concluded that </w:t>
      </w:r>
      <w:r w:rsidRPr="002447B5">
        <w:rPr>
          <w:rFonts w:ascii="Arial" w:eastAsia="Times New Roman" w:hAnsi="Arial" w:cs="Arial"/>
          <w:b/>
          <w:bCs/>
          <w:color w:val="000000"/>
        </w:rPr>
        <w:t>each building should have its own differentiated hybrid model</w:t>
      </w:r>
    </w:p>
    <w:p w:rsidR="002447B5" w:rsidRPr="002447B5" w:rsidRDefault="002447B5" w:rsidP="0024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7B5" w:rsidRPr="002447B5" w:rsidRDefault="002447B5" w:rsidP="002447B5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447B5">
        <w:rPr>
          <w:rFonts w:ascii="Arial" w:eastAsia="Times New Roman" w:hAnsi="Arial" w:cs="Arial"/>
          <w:b/>
          <w:bCs/>
          <w:color w:val="000000"/>
        </w:rPr>
        <w:t>High School Student Choice Hybrid Model</w:t>
      </w:r>
    </w:p>
    <w:p w:rsidR="002447B5" w:rsidRPr="002447B5" w:rsidRDefault="002447B5" w:rsidP="002447B5">
      <w:pPr>
        <w:numPr>
          <w:ilvl w:val="2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HS building will be open to students 5 days per week</w:t>
      </w:r>
    </w:p>
    <w:p w:rsidR="002447B5" w:rsidRPr="002447B5" w:rsidRDefault="002447B5" w:rsidP="002447B5">
      <w:pPr>
        <w:numPr>
          <w:ilvl w:val="2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HS teachers will be in the building 5 days per week</w:t>
      </w:r>
    </w:p>
    <w:p w:rsidR="002447B5" w:rsidRPr="002447B5" w:rsidRDefault="002447B5" w:rsidP="002447B5">
      <w:pPr>
        <w:numPr>
          <w:ilvl w:val="2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lastRenderedPageBreak/>
        <w:t>Students will meet in person with their teachers either one-on-one or in small groups throughout each week.</w:t>
      </w:r>
    </w:p>
    <w:p w:rsidR="002447B5" w:rsidRPr="002447B5" w:rsidRDefault="002447B5" w:rsidP="002447B5">
      <w:pPr>
        <w:numPr>
          <w:ilvl w:val="2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 xml:space="preserve">Majority of core instruction takes place </w:t>
      </w:r>
      <w:proofErr w:type="spellStart"/>
      <w:r w:rsidRPr="002447B5">
        <w:rPr>
          <w:rFonts w:ascii="Arial" w:eastAsia="Times New Roman" w:hAnsi="Arial" w:cs="Arial"/>
          <w:color w:val="000000"/>
        </w:rPr>
        <w:t>off site</w:t>
      </w:r>
      <w:proofErr w:type="spellEnd"/>
      <w:r w:rsidRPr="002447B5">
        <w:rPr>
          <w:rFonts w:ascii="Arial" w:eastAsia="Times New Roman" w:hAnsi="Arial" w:cs="Arial"/>
          <w:color w:val="000000"/>
        </w:rPr>
        <w:t xml:space="preserve"> 4 days per week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Monday, Tuesday, Thursday, Friday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Students follow regular Wednesday bell schedule</w:t>
      </w:r>
    </w:p>
    <w:p w:rsidR="002447B5" w:rsidRPr="002447B5" w:rsidRDefault="002447B5" w:rsidP="002447B5">
      <w:pPr>
        <w:numPr>
          <w:ilvl w:val="2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b/>
          <w:bCs/>
          <w:color w:val="000000"/>
        </w:rPr>
        <w:t>Phased-in approach</w:t>
      </w:r>
      <w:r w:rsidRPr="002447B5">
        <w:rPr>
          <w:rFonts w:ascii="Arial" w:eastAsia="Times New Roman" w:hAnsi="Arial" w:cs="Arial"/>
          <w:color w:val="000000"/>
        </w:rPr>
        <w:t xml:space="preserve"> in which all students will meet in person with all of their teachers during the first several weeks of school to launch the school year prior to transitioning to off-site.</w:t>
      </w:r>
    </w:p>
    <w:p w:rsidR="002447B5" w:rsidRPr="002447B5" w:rsidRDefault="002447B5" w:rsidP="002447B5">
      <w:pPr>
        <w:numPr>
          <w:ilvl w:val="2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447B5">
        <w:rPr>
          <w:rFonts w:ascii="Arial" w:eastAsia="Times New Roman" w:hAnsi="Arial" w:cs="Arial"/>
          <w:b/>
          <w:bCs/>
          <w:color w:val="000000"/>
        </w:rPr>
        <w:t>In-person transitioning program for all 9th grade students</w:t>
      </w:r>
    </w:p>
    <w:p w:rsidR="002447B5" w:rsidRPr="002447B5" w:rsidRDefault="002447B5" w:rsidP="002447B5">
      <w:pPr>
        <w:numPr>
          <w:ilvl w:val="2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 xml:space="preserve">Students choose when and how often to come to the HS building for </w:t>
      </w:r>
      <w:r w:rsidRPr="002447B5">
        <w:rPr>
          <w:rFonts w:ascii="Arial" w:eastAsia="Times New Roman" w:hAnsi="Arial" w:cs="Arial"/>
          <w:b/>
          <w:bCs/>
          <w:color w:val="000000"/>
        </w:rPr>
        <w:t>in-person</w:t>
      </w:r>
      <w:r w:rsidRPr="002447B5">
        <w:rPr>
          <w:rFonts w:ascii="Arial" w:eastAsia="Times New Roman" w:hAnsi="Arial" w:cs="Arial"/>
          <w:color w:val="000000"/>
        </w:rPr>
        <w:t xml:space="preserve"> experiences (with numbers being controlled by online sign-up applications), such as: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Attending some core academic classes in person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Small-group or individual T-periods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Small-group or individual meetings with counselors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“Hands-on” electives, including Science Research, Yearbook, Computer Science, Film, Theory of Knowledge, IB Personal Project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Arts and music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Science labs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Co-curricular club meetings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“Floating flex day” -- daily department in-person support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Special Ed and Related Services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ENL support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Science labs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Lunchtime speaker series</w:t>
      </w:r>
    </w:p>
    <w:p w:rsidR="002447B5" w:rsidRPr="002447B5" w:rsidRDefault="002447B5" w:rsidP="002447B5">
      <w:pPr>
        <w:numPr>
          <w:ilvl w:val="2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 xml:space="preserve">Wednesday is “flex day” for activities such as </w:t>
      </w:r>
      <w:proofErr w:type="spellStart"/>
      <w:r w:rsidRPr="002447B5">
        <w:rPr>
          <w:rFonts w:ascii="Arial" w:eastAsia="Times New Roman" w:hAnsi="Arial" w:cs="Arial"/>
          <w:color w:val="000000"/>
        </w:rPr>
        <w:t>Phys</w:t>
      </w:r>
      <w:proofErr w:type="spellEnd"/>
      <w:r w:rsidRPr="002447B5">
        <w:rPr>
          <w:rFonts w:ascii="Arial" w:eastAsia="Times New Roman" w:hAnsi="Arial" w:cs="Arial"/>
          <w:color w:val="000000"/>
        </w:rPr>
        <w:t xml:space="preserve"> Ed/Fitness, SEL activities, counseling groups, T-periods</w:t>
      </w:r>
    </w:p>
    <w:p w:rsidR="002447B5" w:rsidRPr="002447B5" w:rsidRDefault="002447B5" w:rsidP="002447B5">
      <w:pPr>
        <w:numPr>
          <w:ilvl w:val="2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Student participation in on-campus activities will be monitored by the Assistant Principal, the Dean of Students, the counseling team, and teachers to ensure equity of access across the student body</w:t>
      </w:r>
    </w:p>
    <w:p w:rsidR="002447B5" w:rsidRPr="002447B5" w:rsidRDefault="002447B5" w:rsidP="002447B5">
      <w:pPr>
        <w:numPr>
          <w:ilvl w:val="2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b/>
          <w:bCs/>
          <w:color w:val="000000"/>
        </w:rPr>
        <w:t>Benefits of this hybrid schedule for high school students</w:t>
      </w:r>
      <w:r w:rsidRPr="002447B5">
        <w:rPr>
          <w:rFonts w:ascii="Arial" w:eastAsia="Times New Roman" w:hAnsi="Arial" w:cs="Arial"/>
          <w:color w:val="000000"/>
        </w:rPr>
        <w:t>: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Provides adequate synchronous instructional time to handle the curriculum of high school courses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Prioritizes student choice and student agency, allowing students to decide what they want to come to school for and whom they want to see</w:t>
      </w:r>
    </w:p>
    <w:p w:rsidR="002447B5" w:rsidRPr="002447B5" w:rsidRDefault="002447B5" w:rsidP="002447B5">
      <w:pPr>
        <w:numPr>
          <w:ilvl w:val="3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Creates flexibility for teachers and counselors so that blend of in-person and remote experiences can be customized based on student need</w:t>
      </w:r>
    </w:p>
    <w:p w:rsidR="002447B5" w:rsidRPr="002447B5" w:rsidRDefault="002447B5" w:rsidP="0024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7B5" w:rsidRPr="002447B5" w:rsidRDefault="002447B5" w:rsidP="002447B5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447B5">
        <w:rPr>
          <w:rFonts w:ascii="Arial" w:eastAsia="Times New Roman" w:hAnsi="Arial" w:cs="Arial"/>
          <w:b/>
          <w:bCs/>
          <w:color w:val="000000"/>
        </w:rPr>
        <w:t>Middle School A/B/A/B Hybrid Model</w:t>
      </w:r>
    </w:p>
    <w:p w:rsidR="002447B5" w:rsidRPr="002447B5" w:rsidRDefault="002447B5" w:rsidP="002447B5">
      <w:pPr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All students will be at school for in-person learning two days per week</w:t>
      </w:r>
    </w:p>
    <w:p w:rsidR="002447B5" w:rsidRPr="002447B5" w:rsidRDefault="002447B5" w:rsidP="002447B5">
      <w:pPr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Students will be divided into 2 groups:  </w:t>
      </w:r>
    </w:p>
    <w:p w:rsidR="002447B5" w:rsidRPr="002447B5" w:rsidRDefault="002447B5" w:rsidP="002447B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Group 1 attends on Monday/Thursday</w:t>
      </w:r>
    </w:p>
    <w:p w:rsidR="002447B5" w:rsidRPr="002447B5" w:rsidRDefault="002447B5" w:rsidP="002447B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Group 2 attends on Tuesday/Friday.</w:t>
      </w:r>
    </w:p>
    <w:p w:rsidR="002447B5" w:rsidRPr="002447B5" w:rsidRDefault="002447B5" w:rsidP="002447B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On in-person days, students follow regular Wednesday bell schedule </w:t>
      </w:r>
    </w:p>
    <w:p w:rsidR="002447B5" w:rsidRPr="002447B5" w:rsidRDefault="002447B5" w:rsidP="002447B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 xml:space="preserve">To allow for cleaning of classrooms, students will be </w:t>
      </w:r>
      <w:proofErr w:type="spellStart"/>
      <w:r w:rsidRPr="002447B5">
        <w:rPr>
          <w:rFonts w:ascii="Arial" w:eastAsia="Times New Roman" w:hAnsi="Arial" w:cs="Arial"/>
          <w:color w:val="000000"/>
        </w:rPr>
        <w:t>cohorted</w:t>
      </w:r>
      <w:proofErr w:type="spellEnd"/>
      <w:r w:rsidRPr="002447B5">
        <w:rPr>
          <w:rFonts w:ascii="Arial" w:eastAsia="Times New Roman" w:hAnsi="Arial" w:cs="Arial"/>
          <w:color w:val="000000"/>
        </w:rPr>
        <w:t xml:space="preserve"> for several classes and will remain in the same room while teachers rotate to them  </w:t>
      </w:r>
    </w:p>
    <w:p w:rsidR="002447B5" w:rsidRPr="002447B5" w:rsidRDefault="002447B5" w:rsidP="002447B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lastRenderedPageBreak/>
        <w:t>When a change of classrooms is required for students, students will move to an empty room that has already been cleaned and the room they leave will remain empty and be cleaned.</w:t>
      </w:r>
    </w:p>
    <w:p w:rsidR="002447B5" w:rsidRPr="002447B5" w:rsidRDefault="002447B5" w:rsidP="002447B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When not on campus, students will complete individual assignments and learning opportunities posted to Google Classroom</w:t>
      </w:r>
    </w:p>
    <w:p w:rsidR="002447B5" w:rsidRPr="002447B5" w:rsidRDefault="002447B5" w:rsidP="002447B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Additional AIS/Related Services for off-campus days as necessary</w:t>
      </w:r>
    </w:p>
    <w:p w:rsidR="002447B5" w:rsidRPr="002447B5" w:rsidRDefault="002447B5" w:rsidP="002447B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Wednesdays will be designated as a “Flex” day and students will not be in the building, providing opportunities for teachers to:</w:t>
      </w:r>
    </w:p>
    <w:p w:rsidR="002447B5" w:rsidRPr="002447B5" w:rsidRDefault="002447B5" w:rsidP="002447B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provide related and academic intervention services</w:t>
      </w:r>
    </w:p>
    <w:p w:rsidR="002447B5" w:rsidRPr="002447B5" w:rsidRDefault="002447B5" w:rsidP="002447B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meet with students individually and/or in small groups</w:t>
      </w:r>
    </w:p>
    <w:p w:rsidR="002447B5" w:rsidRPr="002447B5" w:rsidRDefault="002447B5" w:rsidP="002447B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collaborate with colleagues and plan instruction</w:t>
      </w:r>
    </w:p>
    <w:p w:rsidR="002447B5" w:rsidRPr="002447B5" w:rsidRDefault="002447B5" w:rsidP="002447B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respond to parent inquiries</w:t>
      </w:r>
    </w:p>
    <w:p w:rsidR="002447B5" w:rsidRPr="002447B5" w:rsidRDefault="002447B5" w:rsidP="002447B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447B5">
        <w:rPr>
          <w:rFonts w:ascii="Arial" w:eastAsia="Times New Roman" w:hAnsi="Arial" w:cs="Arial"/>
          <w:b/>
          <w:bCs/>
          <w:color w:val="000000"/>
        </w:rPr>
        <w:t>Benefits of this hybrid schedule for middle school students:</w:t>
      </w:r>
    </w:p>
    <w:p w:rsidR="002447B5" w:rsidRPr="002447B5" w:rsidRDefault="002447B5" w:rsidP="002447B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Provides a regular and easily understandable structured schedule, with all students following a fully-scheduled day 2 days per week</w:t>
      </w:r>
    </w:p>
    <w:p w:rsidR="002447B5" w:rsidRPr="002447B5" w:rsidRDefault="002447B5" w:rsidP="002447B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No more than 3 days in a row between in-person days for students</w:t>
      </w:r>
    </w:p>
    <w:p w:rsidR="002447B5" w:rsidRPr="002447B5" w:rsidRDefault="002447B5" w:rsidP="002447B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Allows ample time for counseling, small-group work, and individual attention based on student need </w:t>
      </w:r>
    </w:p>
    <w:p w:rsidR="002447B5" w:rsidRPr="002447B5" w:rsidRDefault="002447B5" w:rsidP="0024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7B5" w:rsidRPr="002447B5" w:rsidRDefault="002447B5" w:rsidP="002447B5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2447B5">
        <w:rPr>
          <w:rFonts w:ascii="Arial" w:eastAsia="Times New Roman" w:hAnsi="Arial" w:cs="Arial"/>
          <w:b/>
          <w:bCs/>
          <w:color w:val="000000"/>
        </w:rPr>
        <w:t>Springhurst</w:t>
      </w:r>
      <w:proofErr w:type="spellEnd"/>
      <w:r w:rsidRPr="002447B5">
        <w:rPr>
          <w:rFonts w:ascii="Arial" w:eastAsia="Times New Roman" w:hAnsi="Arial" w:cs="Arial"/>
          <w:b/>
          <w:bCs/>
          <w:color w:val="000000"/>
        </w:rPr>
        <w:t xml:space="preserve"> AM/PM Hybrid Model</w:t>
      </w:r>
    </w:p>
    <w:p w:rsidR="002447B5" w:rsidRPr="002447B5" w:rsidRDefault="002447B5" w:rsidP="002447B5">
      <w:pPr>
        <w:numPr>
          <w:ilvl w:val="2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All students will be at school for in-person learning 4 days per week (Monday, Tuesday, Thursday and Friday)</w:t>
      </w:r>
    </w:p>
    <w:p w:rsidR="002447B5" w:rsidRPr="002447B5" w:rsidRDefault="002447B5" w:rsidP="002447B5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Group A: mornings in person for 2 ¼ hours</w:t>
      </w:r>
    </w:p>
    <w:p w:rsidR="002447B5" w:rsidRPr="002447B5" w:rsidRDefault="002447B5" w:rsidP="002447B5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Group B: afternoons in person for 2 ¼ hours</w:t>
      </w:r>
    </w:p>
    <w:p w:rsidR="002447B5" w:rsidRPr="002447B5" w:rsidRDefault="002447B5" w:rsidP="002447B5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Instruction during in-person hours will cover the following, every day: ELA, Mathematics, Science, Social Studies, and SEL</w:t>
      </w:r>
    </w:p>
    <w:p w:rsidR="002447B5" w:rsidRPr="002447B5" w:rsidRDefault="002447B5" w:rsidP="002447B5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 xml:space="preserve">Instruction during remote hours will cover at least one of the following subjects each day: </w:t>
      </w:r>
      <w:proofErr w:type="spellStart"/>
      <w:r w:rsidRPr="002447B5">
        <w:rPr>
          <w:rFonts w:ascii="Arial" w:eastAsia="Times New Roman" w:hAnsi="Arial" w:cs="Arial"/>
          <w:color w:val="000000"/>
        </w:rPr>
        <w:t>Phys</w:t>
      </w:r>
      <w:proofErr w:type="spellEnd"/>
      <w:r w:rsidRPr="002447B5">
        <w:rPr>
          <w:rFonts w:ascii="Arial" w:eastAsia="Times New Roman" w:hAnsi="Arial" w:cs="Arial"/>
          <w:color w:val="000000"/>
        </w:rPr>
        <w:t xml:space="preserve"> Ed, Art, Music, Technology, Library and/or FLES (grades 2-5) and band or orchestra (if applicable)</w:t>
      </w:r>
    </w:p>
    <w:p w:rsidR="002447B5" w:rsidRPr="002447B5" w:rsidRDefault="002447B5" w:rsidP="002447B5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Wednesdays will be designated as a “Flex” day and students will not be in the building, providing opportunities for teachers to:</w:t>
      </w:r>
    </w:p>
    <w:p w:rsidR="002447B5" w:rsidRPr="002447B5" w:rsidRDefault="002447B5" w:rsidP="002447B5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provide related and academic intervention services</w:t>
      </w:r>
    </w:p>
    <w:p w:rsidR="002447B5" w:rsidRPr="002447B5" w:rsidRDefault="002447B5" w:rsidP="002447B5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meet with students individually and/or in small groups</w:t>
      </w:r>
    </w:p>
    <w:p w:rsidR="002447B5" w:rsidRPr="002447B5" w:rsidRDefault="002447B5" w:rsidP="002447B5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collaborate with colleagues and plan instruction</w:t>
      </w:r>
    </w:p>
    <w:p w:rsidR="002447B5" w:rsidRPr="002447B5" w:rsidRDefault="002447B5" w:rsidP="002447B5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respond to parent inquiries</w:t>
      </w:r>
    </w:p>
    <w:p w:rsidR="002447B5" w:rsidRPr="002447B5" w:rsidRDefault="002447B5" w:rsidP="002447B5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Bus transportation provided for students attending both AM and PM </w:t>
      </w:r>
    </w:p>
    <w:p w:rsidR="002447B5" w:rsidRPr="002447B5" w:rsidRDefault="002447B5" w:rsidP="002447B5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AIS/Related Services will be provided during the off-campus portion of the student day</w:t>
      </w:r>
    </w:p>
    <w:p w:rsidR="002447B5" w:rsidRPr="002447B5" w:rsidRDefault="002447B5" w:rsidP="002447B5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ENL Services will be in-person push-in and/or virtual as scheduling allows</w:t>
      </w:r>
    </w:p>
    <w:p w:rsidR="002447B5" w:rsidRPr="002447B5" w:rsidRDefault="002447B5" w:rsidP="002447B5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OT/PT will be in-person push-in and/or virtual as scheduling allows</w:t>
      </w:r>
    </w:p>
    <w:p w:rsidR="002447B5" w:rsidRPr="002447B5" w:rsidRDefault="002447B5" w:rsidP="002447B5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Speech/Counseling will be in-person push-in and/or virtual as scheduling allows</w:t>
      </w:r>
    </w:p>
    <w:p w:rsidR="002447B5" w:rsidRPr="002447B5" w:rsidRDefault="002447B5" w:rsidP="002447B5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447B5">
        <w:rPr>
          <w:rFonts w:ascii="Arial" w:eastAsia="Times New Roman" w:hAnsi="Arial" w:cs="Arial"/>
          <w:b/>
          <w:bCs/>
          <w:color w:val="000000"/>
        </w:rPr>
        <w:t xml:space="preserve">Benefits of this hybrid schedule for </w:t>
      </w:r>
      <w:proofErr w:type="spellStart"/>
      <w:r w:rsidRPr="002447B5">
        <w:rPr>
          <w:rFonts w:ascii="Arial" w:eastAsia="Times New Roman" w:hAnsi="Arial" w:cs="Arial"/>
          <w:b/>
          <w:bCs/>
          <w:color w:val="000000"/>
        </w:rPr>
        <w:t>Springhurst</w:t>
      </w:r>
      <w:proofErr w:type="spellEnd"/>
      <w:r w:rsidRPr="002447B5">
        <w:rPr>
          <w:rFonts w:ascii="Arial" w:eastAsia="Times New Roman" w:hAnsi="Arial" w:cs="Arial"/>
          <w:b/>
          <w:bCs/>
          <w:color w:val="000000"/>
        </w:rPr>
        <w:t xml:space="preserve"> students:</w:t>
      </w:r>
    </w:p>
    <w:p w:rsidR="002447B5" w:rsidRPr="002447B5" w:rsidRDefault="002447B5" w:rsidP="002447B5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Allows our youngest students to see their teachers in person for as many days per week as possible</w:t>
      </w:r>
    </w:p>
    <w:p w:rsidR="002447B5" w:rsidRPr="002447B5" w:rsidRDefault="002447B5" w:rsidP="002447B5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Provides a predictable and easily understandable routine for our youngest students</w:t>
      </w:r>
    </w:p>
    <w:p w:rsidR="002447B5" w:rsidRPr="002447B5" w:rsidRDefault="002447B5" w:rsidP="002447B5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Uses remote instruction for activities that are often more engaging and accessible, while using in-person instruction for core academic areas  </w:t>
      </w:r>
    </w:p>
    <w:p w:rsidR="002447B5" w:rsidRPr="002447B5" w:rsidRDefault="002447B5" w:rsidP="002447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7B5" w:rsidRPr="002447B5" w:rsidRDefault="002447B5" w:rsidP="002447B5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For students in all 3 schools, in all 3 hybrid models, breakfast and lunch will be available for all students</w:t>
      </w:r>
    </w:p>
    <w:p w:rsidR="002447B5" w:rsidRPr="002447B5" w:rsidRDefault="002447B5" w:rsidP="0024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7B5" w:rsidRPr="002447B5" w:rsidRDefault="002447B5" w:rsidP="002447B5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b/>
          <w:bCs/>
          <w:color w:val="000000"/>
        </w:rPr>
        <w:t>Issues that remain unresolved at this point</w:t>
      </w:r>
      <w:r w:rsidRPr="002447B5">
        <w:rPr>
          <w:rFonts w:ascii="Arial" w:eastAsia="Times New Roman" w:hAnsi="Arial" w:cs="Arial"/>
          <w:color w:val="000000"/>
        </w:rPr>
        <w:t>:</w:t>
      </w:r>
    </w:p>
    <w:p w:rsidR="002447B5" w:rsidRPr="002447B5" w:rsidRDefault="002447B5" w:rsidP="002447B5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Whether all districts will be required to offer a fully remote option for all students who choose that, regardless of whether they are medically vulnerable; as of the last parent survey, roughly 20% of our parents indicated they would choose this if it were an option</w:t>
      </w:r>
    </w:p>
    <w:p w:rsidR="002447B5" w:rsidRPr="002447B5" w:rsidRDefault="002447B5" w:rsidP="002447B5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How many of our teachers will be asking to not teach in person because they are medically vulnerable</w:t>
      </w:r>
    </w:p>
    <w:p w:rsidR="002447B5" w:rsidRPr="002447B5" w:rsidRDefault="002447B5" w:rsidP="002447B5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Whether Governor Cuomo will direct school districts as to which scenario (remote, hybrid, or in-person) they must choose or leave that decision to individual districts</w:t>
      </w:r>
    </w:p>
    <w:p w:rsidR="002447B5" w:rsidRPr="002447B5" w:rsidRDefault="002447B5" w:rsidP="002447B5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When Governor Cuomo will announce his decision on reopening schools</w:t>
      </w:r>
    </w:p>
    <w:p w:rsidR="002447B5" w:rsidRPr="002447B5" w:rsidRDefault="002447B5" w:rsidP="0024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7B5" w:rsidRPr="002447B5" w:rsidRDefault="002447B5" w:rsidP="002447B5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Each school team will continue to develop details related to all of their plans</w:t>
      </w:r>
    </w:p>
    <w:p w:rsidR="003C7E2A" w:rsidRPr="002447B5" w:rsidRDefault="002447B5" w:rsidP="002447B5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447B5">
        <w:rPr>
          <w:rFonts w:ascii="Arial" w:eastAsia="Times New Roman" w:hAnsi="Arial" w:cs="Arial"/>
          <w:color w:val="000000"/>
        </w:rPr>
        <w:t>School-specific parent forums will be scheduled to explain details and address parent questions</w:t>
      </w:r>
      <w:bookmarkStart w:id="0" w:name="_GoBack"/>
      <w:bookmarkEnd w:id="0"/>
    </w:p>
    <w:sectPr w:rsidR="003C7E2A" w:rsidRPr="00244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716"/>
    <w:multiLevelType w:val="multilevel"/>
    <w:tmpl w:val="5584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F0E45"/>
    <w:multiLevelType w:val="multilevel"/>
    <w:tmpl w:val="4274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75FAB"/>
    <w:multiLevelType w:val="multilevel"/>
    <w:tmpl w:val="FFBC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253C2"/>
    <w:multiLevelType w:val="multilevel"/>
    <w:tmpl w:val="0318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E3297"/>
    <w:multiLevelType w:val="multilevel"/>
    <w:tmpl w:val="EC8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A21D1"/>
    <w:multiLevelType w:val="multilevel"/>
    <w:tmpl w:val="2624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F127A"/>
    <w:multiLevelType w:val="multilevel"/>
    <w:tmpl w:val="0FD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F2703"/>
    <w:multiLevelType w:val="multilevel"/>
    <w:tmpl w:val="B59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20B82"/>
    <w:multiLevelType w:val="multilevel"/>
    <w:tmpl w:val="3474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F302F"/>
    <w:multiLevelType w:val="multilevel"/>
    <w:tmpl w:val="849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0"/>
  </w:num>
  <w:num w:numId="7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>
    <w:abstractNumId w:val="1"/>
  </w:num>
  <w:num w:numId="9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>
    <w:abstractNumId w:val="8"/>
  </w:num>
  <w:num w:numId="11">
    <w:abstractNumId w:val="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B5"/>
    <w:rsid w:val="002447B5"/>
    <w:rsid w:val="003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newelld</dc:creator>
  <cp:lastModifiedBy>newelld</cp:lastModifiedBy>
  <cp:revision>1</cp:revision>
  <dcterms:created xsi:type="dcterms:W3CDTF">2020-07-31T18:23:00Z</dcterms:created>
  <dcterms:modified xsi:type="dcterms:W3CDTF">2020-07-31T18:24:00Z</dcterms:modified>
</cp:coreProperties>
</file>